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8BB6" w14:textId="77777777" w:rsidR="00731FEF" w:rsidRDefault="00731FEF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B1A8DE1" wp14:editId="54C1C6FB">
            <wp:extent cx="5760720" cy="2171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09D89" w14:textId="77777777" w:rsidR="00394118" w:rsidRPr="00731FEF" w:rsidRDefault="00394118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hu-HU"/>
        </w:rPr>
      </w:pPr>
      <w:r w:rsidRPr="00731F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hu-HU"/>
        </w:rPr>
        <w:t>A gyermekek védelmében az eltűnt gyermekek világnapján</w:t>
      </w:r>
    </w:p>
    <w:p w14:paraId="1D985123" w14:textId="77777777" w:rsidR="00815D7C" w:rsidRPr="00BA1267" w:rsidRDefault="00815D7C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hu-HU"/>
        </w:rPr>
      </w:pPr>
    </w:p>
    <w:p w14:paraId="776D6050" w14:textId="77777777" w:rsidR="00815D7C" w:rsidRPr="00BA1267" w:rsidRDefault="00815D7C" w:rsidP="00BA12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Mindannyiunk közös érdeke, hogy védjük, óvjuk gyermekeinket a veszélyektől.</w:t>
      </w:r>
    </w:p>
    <w:p w14:paraId="3A14CA89" w14:textId="77777777" w:rsidR="00815D7C" w:rsidRDefault="00815D7C" w:rsidP="00815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</w:p>
    <w:p w14:paraId="4AAAABC8" w14:textId="77777777" w:rsidR="00394118" w:rsidRDefault="00815D7C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</w:pPr>
      <w:r>
        <w:rPr>
          <w:noProof/>
          <w:lang w:eastAsia="hu-HU"/>
        </w:rPr>
        <w:drawing>
          <wp:inline distT="0" distB="0" distL="0" distR="0" wp14:anchorId="28FB67A6" wp14:editId="4FC40453">
            <wp:extent cx="3457575" cy="2300859"/>
            <wp:effectExtent l="0" t="0" r="0" b="4445"/>
            <wp:docPr id="2" name="Kép 2" descr="Eltűnt gyerekek nyomában: szakértői reakci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tűnt gyerekek nyomában: szakértői reakció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77" cy="23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F279" w14:textId="77777777" w:rsidR="00731FEF" w:rsidRPr="00731FEF" w:rsidRDefault="00731FEF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  <w:tab/>
      </w:r>
    </w:p>
    <w:p w14:paraId="0A3EC522" w14:textId="77777777" w:rsidR="00394118" w:rsidRPr="00731FEF" w:rsidRDefault="00BA1267" w:rsidP="0039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 w:rsidR="00731FE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ab/>
      </w:r>
      <w:r w:rsidR="00731FEF" w:rsidRPr="00731FE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>Forrás: internet</w:t>
      </w:r>
    </w:p>
    <w:p w14:paraId="251D4D2B" w14:textId="77777777" w:rsidR="00731FEF" w:rsidRPr="00731FEF" w:rsidRDefault="00731FEF" w:rsidP="00394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14:paraId="70263DB7" w14:textId="77777777" w:rsidR="00815D7C" w:rsidRPr="00BA1267" w:rsidRDefault="00815D7C" w:rsidP="00815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Fokozottabb a veszély, ha gyermek nem áll a család védelme alatt, elcsavargott, vagy szabad idejét ellenőrizetlenül máshol tölti, ugyanakkor a gyermek eltűnése a családból egyfajta jeladás arra, hogy nem érzi jól magát, nem kap elég figyelmet, vagy más eredetű gondjai miatt keresi a kitörés lehetőségeit.</w:t>
      </w:r>
    </w:p>
    <w:p w14:paraId="061A802F" w14:textId="77777777" w:rsidR="00815D7C" w:rsidRPr="00BA1267" w:rsidRDefault="00815D7C" w:rsidP="00815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Komolyan kell venni a gyermek jelzéseit, mivel ez csavargáshoz, a családból való elvágyódáshoz vezethet.</w:t>
      </w:r>
    </w:p>
    <w:p w14:paraId="41B4315D" w14:textId="77777777" w:rsidR="00815D7C" w:rsidRDefault="00815D7C" w:rsidP="00815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</w:pPr>
    </w:p>
    <w:p w14:paraId="38D68FA8" w14:textId="77777777" w:rsidR="00394118" w:rsidRPr="00731FEF" w:rsidRDefault="00394118" w:rsidP="00394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hu-HU"/>
        </w:rPr>
      </w:pPr>
      <w:r w:rsidRPr="00731FEF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hu-HU"/>
        </w:rPr>
        <w:t>Az eltűnt</w:t>
      </w:r>
      <w:r w:rsidR="00815D7C" w:rsidRPr="00731FEF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hu-HU"/>
        </w:rPr>
        <w:t xml:space="preserve"> gyermekek lehetséges okai, melyekre kiemelt figyelmet kell fordítani:</w:t>
      </w:r>
    </w:p>
    <w:p w14:paraId="1A51F5D4" w14:textId="77777777" w:rsidR="00394118" w:rsidRDefault="00394118" w:rsidP="003941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hu-HU"/>
        </w:rPr>
      </w:pPr>
    </w:p>
    <w:p w14:paraId="555078AB" w14:textId="77777777" w:rsidR="00394118" w:rsidRPr="00BA1267" w:rsidRDefault="00394118" w:rsidP="003941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kisebb gyerekeknél </w:t>
      </w:r>
      <w:r w:rsidRPr="00BA1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bel</w:t>
      </w:r>
      <w:r w:rsidR="00815D7C" w:rsidRPr="00BA1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emerülés a  játékba, elkóborlás</w:t>
      </w:r>
    </w:p>
    <w:p w14:paraId="0B3209DF" w14:textId="77777777" w:rsidR="00394118" w:rsidRPr="00BA1267" w:rsidRDefault="00394118" w:rsidP="003941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gyermekotthonokban nevelkedő kiskorúak </w:t>
      </w: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csellengése</w:t>
      </w:r>
    </w:p>
    <w:p w14:paraId="19B16A02" w14:textId="77777777" w:rsidR="00394118" w:rsidRPr="00BA1267" w:rsidRDefault="00394118" w:rsidP="00815D7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családon belüli problémás helyzetet nehezen megélő gyermekek eltűnése, érzelmi trauma, egy-egy eseményhez kapcsolódó </w:t>
      </w: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szorongás, stresszhelyzet, félelem </w:t>
      </w: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(pl.: bizonyítvány</w:t>
      </w:r>
      <w:r w:rsidR="00815D7C"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osztás után nem mer hazamenni</w:t>
      </w: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14:paraId="463C98D5" w14:textId="77777777" w:rsidR="00394118" w:rsidRPr="00BA1267" w:rsidRDefault="00394118" w:rsidP="003941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lastRenderedPageBreak/>
        <w:t>bántalmazó, veszélyeztető családból</w:t>
      </w:r>
      <w:r w:rsidR="00815D7C"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történő eltávozás</w:t>
      </w:r>
    </w:p>
    <w:p w14:paraId="1DBFEF82" w14:textId="77777777" w:rsidR="00394118" w:rsidRPr="00BA1267" w:rsidRDefault="00394118" w:rsidP="00815D7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külön élő sz</w:t>
      </w:r>
      <w:r w:rsidR="00815D7C"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ülők közötti konfliktus helyzet</w:t>
      </w: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esetén a  kiskorúak isme</w:t>
      </w:r>
      <w:r w:rsidR="00815D7C"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retlen helyen való tartózkodása</w:t>
      </w:r>
    </w:p>
    <w:p w14:paraId="675416AE" w14:textId="77777777" w:rsidR="00394118" w:rsidRPr="00BA1267" w:rsidRDefault="00394118" w:rsidP="00815D7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kalandvágy </w:t>
      </w: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(felnőttként történő viselkedés, szórakozás, tiltott dolgok kipróbálása);</w:t>
      </w:r>
    </w:p>
    <w:p w14:paraId="1FF703DA" w14:textId="77777777" w:rsidR="00394118" w:rsidRDefault="00394118" w:rsidP="003941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veszekedés </w:t>
      </w:r>
      <w:r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</w:t>
      </w:r>
      <w:r w:rsidR="00BA1267" w:rsidRPr="00BA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őkkel/nevelőszülőkkel</w:t>
      </w:r>
      <w:r w:rsidR="00BA1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/nevelővel</w:t>
      </w:r>
    </w:p>
    <w:p w14:paraId="625B9896" w14:textId="77777777" w:rsidR="00BA1267" w:rsidRPr="00BA1267" w:rsidRDefault="00914AA3" w:rsidP="00BA126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bűncselekmények áldozatává</w:t>
      </w:r>
      <w:r w:rsidR="00BA1267" w:rsidRPr="00BA1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válása </w:t>
      </w:r>
      <w:r w:rsidR="00BA1267" w:rsidRPr="00BA12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(emberrablás, emberkereskedelem, emberölés, szexuális bűncselekmények)</w:t>
      </w:r>
    </w:p>
    <w:p w14:paraId="6EF99CE3" w14:textId="77777777" w:rsidR="00BA1267" w:rsidRDefault="00BA1267" w:rsidP="00BA1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904ADF7" w14:textId="77777777" w:rsidR="00BA1267" w:rsidRPr="006352B7" w:rsidRDefault="00BA1267" w:rsidP="00BA1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hu-HU"/>
        </w:rPr>
      </w:pPr>
      <w:r w:rsidRPr="006352B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hu-HU"/>
        </w:rPr>
        <w:t>Mit tegyen, ha eltűnt a gyermeke?</w:t>
      </w:r>
    </w:p>
    <w:p w14:paraId="4392E686" w14:textId="77777777" w:rsidR="00BA1267" w:rsidRDefault="00BA1267" w:rsidP="00BA1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hu-HU"/>
        </w:rPr>
      </w:pPr>
    </w:p>
    <w:p w14:paraId="75A27E04" w14:textId="77777777" w:rsidR="00BA1267" w:rsidRPr="006352B7" w:rsidRDefault="006352B7" w:rsidP="006352B7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ellenőrizze, a</w:t>
      </w:r>
      <w:r w:rsidR="00BA1267" w:rsidRP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hol tudomása szerint a gyereknek tartózkodnia kell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75C94966" w14:textId="77777777" w:rsidR="00BA1267" w:rsidRDefault="006352B7" w:rsidP="006352B7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</w:t>
      </w:r>
      <w:r w:rsidR="00BA1267" w:rsidRP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edvelt megjelenési helyeit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4611C843" w14:textId="77777777" w:rsidR="006352B7" w:rsidRDefault="006352B7" w:rsidP="006352B7">
      <w:pPr>
        <w:pStyle w:val="Listaszerbekezds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kapcsolatrendszerét, </w:t>
      </w:r>
      <w:r w:rsidRP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barátait, rokonait, ismerőseit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333C9612" w14:textId="77777777" w:rsidR="006352B7" w:rsidRDefault="006352B7" w:rsidP="00163240">
      <w:pPr>
        <w:pStyle w:val="Listaszerbekezds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közösségi oldalakon rövid idő alatt nagyszámú felhasználó t</w:t>
      </w:r>
      <w:r w:rsidR="0016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udomására hozható az eltűnése, tegye közzé!</w:t>
      </w:r>
    </w:p>
    <w:p w14:paraId="36560150" w14:textId="77777777" w:rsidR="006352B7" w:rsidRDefault="00163240" w:rsidP="00163240">
      <w:pPr>
        <w:pStyle w:val="Listaszerbekezds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értesítse a rendőrséget és</w:t>
      </w:r>
      <w:r w:rsid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hatékony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an működjön együtt </w:t>
      </w:r>
      <w:r w:rsidR="00635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hatósággal a gyermek felkutatása érdekében!</w:t>
      </w:r>
    </w:p>
    <w:p w14:paraId="1C7D2C90" w14:textId="77777777" w:rsidR="00F72D13" w:rsidRDefault="00F72D13" w:rsidP="00F72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9234344" w14:textId="77777777" w:rsidR="00731FEF" w:rsidRDefault="00163240" w:rsidP="001632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DE6C6C2" wp14:editId="0963DBD1">
            <wp:extent cx="3673929" cy="2057400"/>
            <wp:effectExtent l="0" t="0" r="3175" b="0"/>
            <wp:docPr id="3" name="Kép 3" descr="eltűnt gyerek | n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űnt gyerek | n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45" cy="20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84EF6" w14:textId="77777777" w:rsidR="00D74DB1" w:rsidRDefault="00914AA3" w:rsidP="00F72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</w:p>
    <w:p w14:paraId="0D5A033F" w14:textId="77777777" w:rsidR="00731FEF" w:rsidRPr="00914AA3" w:rsidRDefault="00D74DB1" w:rsidP="00F72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ab/>
      </w:r>
      <w:r w:rsidR="00914AA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>Forrás: internet</w:t>
      </w:r>
    </w:p>
    <w:p w14:paraId="513B2D20" w14:textId="77777777" w:rsidR="00F72D13" w:rsidRPr="00F72D13" w:rsidRDefault="00F72D13" w:rsidP="00F72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63F0907" w14:textId="77777777" w:rsidR="006352B7" w:rsidRPr="00731FEF" w:rsidRDefault="00731FEF" w:rsidP="00731F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731F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Az eltűn</w:t>
      </w:r>
      <w:r w:rsidR="001632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és bejelentése személyesen</w:t>
      </w:r>
      <w:r w:rsidRPr="00731F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megtehető bármelyik rendőrkapitányságon, vagy a jól ismert 112-es segélyhívószámon!</w:t>
      </w:r>
    </w:p>
    <w:p w14:paraId="1B4A3AAC" w14:textId="77777777" w:rsidR="00731FEF" w:rsidRDefault="00731FEF" w:rsidP="00731F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9B985E5" w14:textId="77777777" w:rsidR="00731FEF" w:rsidRPr="00731FEF" w:rsidRDefault="00731FEF" w:rsidP="00731F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731F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Szabolcs-Szatmár-Bereg Megyei Rendőr-főkapitányság</w:t>
      </w:r>
    </w:p>
    <w:p w14:paraId="2D525884" w14:textId="77777777" w:rsidR="00731FEF" w:rsidRPr="00731FEF" w:rsidRDefault="00731FEF" w:rsidP="00731F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731F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Bűnmegelőzési Osztály</w:t>
      </w:r>
    </w:p>
    <w:sectPr w:rsidR="00731FEF" w:rsidRPr="0073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0EA"/>
    <w:multiLevelType w:val="hybridMultilevel"/>
    <w:tmpl w:val="3F68DC66"/>
    <w:lvl w:ilvl="0" w:tplc="90185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8A8"/>
    <w:multiLevelType w:val="multilevel"/>
    <w:tmpl w:val="717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C3B89"/>
    <w:multiLevelType w:val="hybridMultilevel"/>
    <w:tmpl w:val="89A6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D33"/>
    <w:multiLevelType w:val="multilevel"/>
    <w:tmpl w:val="C6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3129"/>
    <w:multiLevelType w:val="hybridMultilevel"/>
    <w:tmpl w:val="3C48EA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2A780E"/>
    <w:multiLevelType w:val="hybridMultilevel"/>
    <w:tmpl w:val="EF925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75680">
    <w:abstractNumId w:val="3"/>
  </w:num>
  <w:num w:numId="2" w16cid:durableId="297691013">
    <w:abstractNumId w:val="1"/>
  </w:num>
  <w:num w:numId="3" w16cid:durableId="1227032613">
    <w:abstractNumId w:val="5"/>
  </w:num>
  <w:num w:numId="4" w16cid:durableId="1136411677">
    <w:abstractNumId w:val="4"/>
  </w:num>
  <w:num w:numId="5" w16cid:durableId="1035616060">
    <w:abstractNumId w:val="2"/>
  </w:num>
  <w:num w:numId="6" w16cid:durableId="113024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18"/>
    <w:rsid w:val="00163240"/>
    <w:rsid w:val="00394118"/>
    <w:rsid w:val="00427288"/>
    <w:rsid w:val="006352B7"/>
    <w:rsid w:val="00731FEF"/>
    <w:rsid w:val="00815D7C"/>
    <w:rsid w:val="00914AA3"/>
    <w:rsid w:val="009F104A"/>
    <w:rsid w:val="00BA1267"/>
    <w:rsid w:val="00D74DB1"/>
    <w:rsid w:val="00EA6C50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94A"/>
  <w15:docId w15:val="{534DC312-C955-4DA0-92D5-4477116F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D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Csiszárné Török Edit</dc:creator>
  <cp:lastModifiedBy>Gergő</cp:lastModifiedBy>
  <cp:revision>2</cp:revision>
  <dcterms:created xsi:type="dcterms:W3CDTF">2022-05-23T08:38:00Z</dcterms:created>
  <dcterms:modified xsi:type="dcterms:W3CDTF">2022-05-23T08:38:00Z</dcterms:modified>
</cp:coreProperties>
</file>